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Root Cause Analysis Report</w:t>
      </w:r>
    </w:p>
    <w:p>
      <w:r>
        <w:rPr>
          <w:b/>
        </w:rPr>
        <w:t xml:space="preserve">Problem title: </w:t>
      </w:r>
      <w:r>
        <w:t>_______________________________</w:t>
      </w:r>
    </w:p>
    <w:p>
      <w:r>
        <w:rPr>
          <w:b/>
        </w:rPr>
        <w:t xml:space="preserve">Date: </w:t>
      </w:r>
      <w:r>
        <w:t>_______________________________</w:t>
      </w:r>
    </w:p>
    <w:p>
      <w:r>
        <w:rPr>
          <w:b/>
        </w:rPr>
        <w:t xml:space="preserve">Team: </w:t>
      </w:r>
      <w:r>
        <w:t>_______________________________</w:t>
      </w:r>
    </w:p>
    <w:p>
      <w:r>
        <w:rPr>
          <w:b/>
        </w:rPr>
        <w:t xml:space="preserve">Impact: </w:t>
      </w:r>
      <w:r>
        <w:t>_______________________________</w:t>
      </w:r>
    </w:p>
    <w:p/>
    <w:p>
      <w:pPr>
        <w:pStyle w:val="Heading2"/>
      </w:pPr>
      <w:r>
        <w:t>1 — Problem Statement</w:t>
      </w:r>
    </w:p>
    <w:p>
      <w:r>
        <w:rPr>
          <w:i/>
          <w:color w:val="9AA0A6"/>
          <w:sz w:val="18"/>
        </w:rPr>
        <w:t>What happened, where, when, how many? Measurable gap vs target (5W+1H) — describe the symptom, not the suspected cause</w:t>
      </w:r>
    </w:p>
    <w:p>
      <w:r>
        <w:t>__________________________________________________________________________________________</w:t>
      </w:r>
    </w:p>
    <w:p>
      <w:r>
        <w:t>__________________________________________________________________________________________</w:t>
      </w:r>
    </w:p>
    <w:p>
      <w:r>
        <w:t>__________________________________________________________________________________________</w:t>
      </w:r>
    </w:p>
    <w:p>
      <w:pPr>
        <w:pStyle w:val="Heading2"/>
      </w:pPr>
      <w:r>
        <w:t>2 — Evidence &amp; Timeline</w:t>
      </w:r>
    </w:p>
    <w:p>
      <w:r>
        <w:rPr>
          <w:i/>
          <w:color w:val="9AA0A6"/>
          <w:sz w:val="18"/>
        </w:rPr>
        <w:t>Key facts, data, sequence of events · what changed just before the problem appeared</w:t>
      </w:r>
    </w:p>
    <w:p>
      <w:r>
        <w:t>__________________________________________________________________________________________</w:t>
      </w:r>
    </w:p>
    <w:p>
      <w:r>
        <w:t>__________________________________________________________________________________________</w:t>
      </w:r>
    </w:p>
    <w:p>
      <w:r>
        <w:t>__________________________________________________________________________________________</w:t>
      </w:r>
    </w:p>
    <w:p>
      <w:pPr>
        <w:pStyle w:val="Heading2"/>
      </w:pPr>
      <w:r>
        <w:t>3 — Candidate Causes</w:t>
      </w:r>
    </w:p>
    <w:p>
      <w:r>
        <w:rPr>
          <w:i/>
          <w:color w:val="9AA0A6"/>
          <w:sz w:val="18"/>
        </w:rPr>
        <w:t>Brainstormed causes — fishbone categories help: Machine, Method, Material, People, Measurement, Environment</w:t>
      </w:r>
    </w:p>
    <w:p>
      <w:r>
        <w:t>__________________________________________________________________________________________</w:t>
      </w:r>
    </w:p>
    <w:p>
      <w:r>
        <w:t>__________________________________________________________________________________________</w:t>
      </w:r>
    </w:p>
    <w:p>
      <w:r>
        <w:t>__________________________________________________________________________________________</w:t>
      </w:r>
    </w:p>
    <w:p>
      <w:r>
        <w:t>__________________________________________________________________________________________</w:t>
      </w:r>
    </w:p>
    <w:p>
      <w:pPr>
        <w:pStyle w:val="Heading2"/>
      </w:pPr>
      <w:r>
        <w:t>4 — Why-Chain (5 Whys)</w:t>
      </w:r>
    </w:p>
    <w:p>
      <w:r>
        <w:rPr>
          <w:i/>
          <w:color w:val="9AA0A6"/>
          <w:sz w:val="18"/>
        </w:rPr>
        <w:t>Why 1 → Why 2 → Why 3 → Why 4 → Why 5 — drill the most likely branch from symptom to systemic cause</w:t>
      </w:r>
    </w:p>
    <w:p>
      <w:r>
        <w:rPr>
          <w:b/>
        </w:rPr>
        <w:t xml:space="preserve">Why 1: </w:t>
      </w:r>
      <w:r>
        <w:t>________________________________________________________________________________</w:t>
      </w:r>
    </w:p>
    <w:p>
      <w:r>
        <w:rPr>
          <w:b/>
        </w:rPr>
        <w:t xml:space="preserve">Why 2: </w:t>
      </w:r>
      <w:r>
        <w:t>________________________________________________________________________________</w:t>
      </w:r>
    </w:p>
    <w:p>
      <w:r>
        <w:rPr>
          <w:b/>
        </w:rPr>
        <w:t xml:space="preserve">Why 3: </w:t>
      </w:r>
      <w:r>
        <w:t>________________________________________________________________________________</w:t>
      </w:r>
    </w:p>
    <w:p>
      <w:r>
        <w:rPr>
          <w:b/>
        </w:rPr>
        <w:t xml:space="preserve">Why 4: </w:t>
      </w:r>
      <w:r>
        <w:t>________________________________________________________________________________</w:t>
      </w:r>
    </w:p>
    <w:p>
      <w:r>
        <w:rPr>
          <w:b/>
        </w:rPr>
        <w:t xml:space="preserve">Why 5: </w:t>
      </w:r>
      <w:r>
        <w:t>________________________________________________________________________________</w:t>
      </w:r>
    </w:p>
    <w:p>
      <w:pPr>
        <w:pStyle w:val="Heading2"/>
      </w:pPr>
      <w:r>
        <w:t>5 — Root Cause (verified)</w:t>
      </w:r>
    </w:p>
    <w:p>
      <w:r>
        <w:rPr>
          <w:i/>
          <w:color w:val="9AA0A6"/>
          <w:sz w:val="18"/>
        </w:rPr>
        <w:t>The systemic cause + the evidence that confirms it — verify with data BEFORE acting</w:t>
      </w:r>
    </w:p>
    <w:p>
      <w:r>
        <w:t>__________________________________________________________________________________________</w:t>
      </w:r>
    </w:p>
    <w:p>
      <w:r>
        <w:t>__________________________________________________________________________________________</w:t>
      </w:r>
    </w:p>
    <w:p>
      <w:pPr>
        <w:pStyle w:val="Heading2"/>
      </w:pPr>
      <w:r>
        <w:t>6 — Corrective Action Plan</w:t>
      </w:r>
    </w:p>
    <w:p>
      <w:r>
        <w:rPr>
          <w:i/>
          <w:color w:val="9AA0A6"/>
          <w:sz w:val="18"/>
        </w:rPr>
        <w:t>Action · owner · due date · status — target the process, not the person; SMART actions only</w:t>
      </w:r>
    </w:p>
    <w:p>
      <w:r>
        <w:t>__________________________________________________________________________________________</w:t>
      </w:r>
    </w:p>
    <w:p>
      <w:r>
        <w:t>__________________________________________________________________________________________</w:t>
      </w:r>
    </w:p>
    <w:p>
      <w:r>
        <w:t>__________________________________________________________________________________________</w:t>
      </w:r>
    </w:p>
    <w:p>
      <w:r>
        <w:t>__________________________________________________________________________________________</w:t>
      </w:r>
    </w:p>
    <w:p>
      <w:pPr>
        <w:pStyle w:val="Heading2"/>
      </w:pPr>
      <w:r>
        <w:t>7 — Verification &amp; Follow-Up</w:t>
      </w:r>
    </w:p>
    <w:p>
      <w:r>
        <w:rPr>
          <w:i/>
          <w:color w:val="9AA0A6"/>
          <w:sz w:val="18"/>
        </w:rPr>
        <w:t>How you will confirm the fix worked · review date 2-4 weeks after implementation · recurrence check</w:t>
      </w:r>
    </w:p>
    <w:p>
      <w:r>
        <w:t>__________________________________________________________________________________________</w:t>
      </w:r>
    </w:p>
    <w:p>
      <w:r>
        <w:t>__________________________________________________________________________________________</w:t>
      </w:r>
    </w:p>
    <w:p>
      <w:r>
        <w:rPr>
          <w:color w:val="9AA0A6"/>
          <w:sz w:val="16"/>
        </w:rPr>
        <w:t>Free root cause analysis template — 5xwhys.com/articles/rca/template/  ·  A root cause you haven't verified with data is still a hypothesis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5xWhys.com</dc:creator>
  <cp:keywords/>
  <dc:description/>
  <cp:lastModifiedBy/>
  <cp:revision>1</cp:revision>
  <dcterms:created xsi:type="dcterms:W3CDTF">2026-06-01T00:00:00Z</dcterms:created>
  <dcterms:modified xsi:type="dcterms:W3CDTF">2026-06-01T00:00:00Z</dcterms:modified>
  <cp:category/>
</cp:coreProperties>
</file>