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Kaizen Event — Five-Day Agenda</w:t>
      </w:r>
    </w:p>
    <w:p>
      <w:r>
        <w:rPr>
          <w:b/>
        </w:rPr>
        <w:t xml:space="preserve">Event name: </w:t>
      </w:r>
      <w:r>
        <w:t>_______________________________</w:t>
      </w:r>
    </w:p>
    <w:p>
      <w:r>
        <w:rPr>
          <w:b/>
        </w:rPr>
        <w:t xml:space="preserve">Process / value stream: </w:t>
      </w:r>
      <w:r>
        <w:t>_______________________________</w:t>
      </w:r>
    </w:p>
    <w:p>
      <w:r>
        <w:rPr>
          <w:b/>
        </w:rPr>
        <w:t xml:space="preserve">Dates: </w:t>
      </w:r>
      <w:r>
        <w:t>_______________________________</w:t>
      </w:r>
    </w:p>
    <w:p>
      <w:r>
        <w:rPr>
          <w:b/>
        </w:rPr>
        <w:t xml:space="preserve">Location: </w:t>
      </w:r>
      <w:r>
        <w:t>_______________________________</w:t>
      </w:r>
    </w:p>
    <w:p>
      <w:r>
        <w:rPr>
          <w:b/>
        </w:rPr>
        <w:t xml:space="preserve">Sponsor: </w:t>
      </w:r>
      <w:r>
        <w:t>_______________________________</w:t>
      </w:r>
    </w:p>
    <w:p>
      <w:r>
        <w:rPr>
          <w:b/>
        </w:rPr>
        <w:t xml:space="preserve">Team leader: </w:t>
      </w:r>
      <w:r>
        <w:t>_______________________________</w:t>
      </w:r>
    </w:p>
    <w:p>
      <w:r>
        <w:rPr>
          <w:b/>
        </w:rPr>
        <w:t xml:space="preserve">Facilitator: </w:t>
      </w:r>
      <w:r>
        <w:t>_______________________________</w:t>
      </w:r>
    </w:p>
    <w:p>
      <w:r>
        <w:rPr>
          <w:b/>
        </w:rPr>
        <w:t xml:space="preserve">Target metric and baseline: </w:t>
      </w:r>
      <w:r>
        <w:t>_______________________________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  <w:gridCol w:w="2448"/>
      </w:tblGrid>
      <w:tr>
        <w:tc>
          <w:tcPr>
            <w:tcW w:type="dxa" w:w="2448"/>
          </w:tcPr>
          <w:p>
            <w:r>
              <w:rPr>
                <w:b/>
                <w:sz w:val="18"/>
              </w:rPr>
              <w:t>Day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Block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Activity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Output you must have before moving on</w:t>
            </w:r>
          </w:p>
        </w:tc>
        <w:tc>
          <w:tcPr>
            <w:tcW w:type="dxa" w:w="2448"/>
          </w:tcPr>
          <w:p>
            <w:r>
              <w:rPr>
                <w:b/>
                <w:sz w:val="18"/>
              </w:rPr>
              <w:t>Owner</w:t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Pre-week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T-2 weeks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Scope the event: one process, one metric, boundaries agreed in writing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Charter signed by the sponsor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Pre-week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T-1 week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Confirm team, book the room for all five days, pull baseline data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Baseline nobody disputes later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1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AM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Train the team on the tools they will actually use this week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Everyone can read the current-state map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1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PM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Walk the process. Map current state on the floor, not in the room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Current-state map with real cycle times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2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AM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Measure: cycle times, waiting, rework, distance, inventory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Data on the map, not adjectives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2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PM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Analyse causes of the biggest gaps (5 Whys / fishbone / Pareto)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Verified causes, not first guesses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3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AM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Design future state. Generate options before choosing one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Future-state map plus the trade-offs rejected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3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PM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Try the change physically — move the bench, change the sequence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Something different is running by end of day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4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AM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Measure the trial against the baseline. Adjust or revert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Numbers from the trial, honest ones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4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PM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Standardise: work instructions, visual controls, training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Standard work the operators helped write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5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AM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Build the 30-day action list for what did not fit in the week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Owner and date on every open item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Day 5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PM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Report out to the sponsor. Agree the follow-up review date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Sponsor commitment on record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2448"/>
          </w:tcPr>
          <w:p>
            <w:r>
              <w:rPr>
                <w:b/>
                <w:sz w:val="18"/>
              </w:rPr>
              <w:t>Follow-up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Day 30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Verify the gain held. Close or reopen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  <w:t>Metric re-measured against baseline</w:t>
            </w:r>
          </w:p>
        </w:tc>
        <w:tc>
          <w:tcPr>
            <w:tcW w:type="dxa" w:w="2448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Kaizen Event — Who Is in the Room and What They 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060"/>
        <w:gridCol w:w="3060"/>
        <w:gridCol w:w="3060"/>
        <w:gridCol w:w="3060"/>
      </w:tblGrid>
      <w:tr>
        <w:tc>
          <w:tcPr>
            <w:tcW w:type="dxa" w:w="3060"/>
          </w:tcPr>
          <w:p>
            <w:r>
              <w:rPr>
                <w:b/>
                <w:sz w:val="18"/>
              </w:rPr>
              <w:t>Role</w:t>
            </w:r>
          </w:p>
        </w:tc>
        <w:tc>
          <w:tcPr>
            <w:tcW w:type="dxa" w:w="3060"/>
          </w:tcPr>
          <w:p>
            <w:r>
              <w:rPr>
                <w:b/>
                <w:sz w:val="18"/>
              </w:rPr>
              <w:t>Owns</w:t>
            </w:r>
          </w:p>
        </w:tc>
        <w:tc>
          <w:tcPr>
            <w:tcW w:type="dxa" w:w="3060"/>
          </w:tcPr>
          <w:p>
            <w:r>
              <w:rPr>
                <w:b/>
                <w:sz w:val="18"/>
              </w:rPr>
              <w:t>In the room?</w:t>
            </w:r>
          </w:p>
        </w:tc>
        <w:tc>
          <w:tcPr>
            <w:tcW w:type="dxa" w:w="3060"/>
          </w:tcPr>
          <w:p>
            <w:r>
              <w:rPr>
                <w:b/>
                <w:sz w:val="18"/>
              </w:rPr>
              <w:t>Failure mode when the role is missing</w:t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8"/>
              </w:rPr>
              <w:t>Sponsor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Scope, resources, removing blockers, accepting the result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Day 1 open and Day 5 report-out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Team improves something nobody asked for and the change is reversed in a month</w:t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8"/>
              </w:rPr>
              <w:t>Team leader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The process being improved; lives with the result afterwards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All week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Standard work is written by visitors and quietly abandoned</w:t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8"/>
              </w:rPr>
              <w:t>Facilitator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Method, pace, keeping the team on evidence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All week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Week turns into a discussion of opinions and ends in a list of wishes</w:t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8"/>
              </w:rPr>
              <w:t>Operators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How the work is really done today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All week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The map describes the procedure, not reality — the classic reason gains do not appear</w:t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8"/>
              </w:rPr>
              <w:t>Support functions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Maintenance, quality, IT, scheduling — whatever the change touches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On call, booked in advance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Day 3 trial stalls waiting for someone who was never told</w:t>
            </w:r>
          </w:p>
        </w:tc>
      </w:tr>
      <w:tr>
        <w:tc>
          <w:tcPr>
            <w:tcW w:type="dxa" w:w="3060"/>
          </w:tcPr>
          <w:p>
            <w:r>
              <w:rPr>
                <w:b/>
                <w:sz w:val="18"/>
              </w:rPr>
              <w:t>Finance / controlling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Agreeing how the saving is counted, before the week starts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Day 1 and Day 5</w:t>
            </w:r>
          </w:p>
        </w:tc>
        <w:tc>
          <w:tcPr>
            <w:tcW w:type="dxa" w:w="3060"/>
          </w:tcPr>
          <w:p>
            <w:r>
              <w:rPr>
                <w:sz w:val="18"/>
              </w:rPr>
              <w:t>Sponsor and team disagree afterwards about whether anything was gained</w:t>
            </w:r>
          </w:p>
        </w:tc>
      </w:tr>
    </w:tbl>
    <w:p>
      <w:r>
        <w:rPr>
          <w:color w:val="9AA0A6"/>
          <w:sz w:val="16"/>
        </w:rPr>
        <w:t>Free kaizen event agenda and role card — 5xwhys.com/articles/rca/kaizen-event/  ·  A kaizen event without a Day 30 verification is a workshop, not an improvement</w:t>
      </w:r>
    </w:p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5xWhys.com</dc:creator>
  <cp:keywords/>
  <dc:description/>
  <cp:lastModifiedBy/>
  <cp:revision>1</cp:revision>
  <dcterms:created xsi:type="dcterms:W3CDTF">2026-06-01T00:00:00Z</dcterms:created>
  <dcterms:modified xsi:type="dcterms:W3CDTF">2026-06-01T00:00:00Z</dcterms:modified>
  <cp:category/>
</cp:coreProperties>
</file>