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Control Plan</w:t>
      </w:r>
    </w:p>
    <w:p>
      <w:r>
        <w:rPr>
          <w:b/>
        </w:rPr>
        <w:t xml:space="preserve">Control plan number / revision: </w:t>
      </w:r>
      <w:r>
        <w:t>____________________</w:t>
      </w:r>
    </w:p>
    <w:p>
      <w:r>
        <w:rPr>
          <w:b/>
        </w:rPr>
        <w:t xml:space="preserve">Part number / latest change level: </w:t>
      </w:r>
      <w:r>
        <w:t>____________________</w:t>
      </w:r>
    </w:p>
    <w:p>
      <w:r>
        <w:rPr>
          <w:b/>
        </w:rPr>
        <w:t xml:space="preserve">Part name / description: </w:t>
      </w:r>
      <w:r>
        <w:t>____________________</w:t>
      </w:r>
    </w:p>
    <w:p>
      <w:r>
        <w:rPr>
          <w:b/>
        </w:rPr>
        <w:t xml:space="preserve">Phase (prototype / pre-launch / production): </w:t>
      </w:r>
      <w:r>
        <w:t>____________________</w:t>
      </w:r>
    </w:p>
    <w:p>
      <w:r>
        <w:rPr>
          <w:b/>
        </w:rPr>
        <w:t xml:space="preserve">Organisation / plant: </w:t>
      </w:r>
      <w:r>
        <w:t>____________________</w:t>
      </w:r>
    </w:p>
    <w:p>
      <w:r>
        <w:rPr>
          <w:b/>
        </w:rPr>
        <w:t xml:space="preserve">Customer engineering approval: </w:t>
      </w:r>
      <w:r>
        <w:t>____________________</w:t>
      </w:r>
    </w:p>
    <w:p>
      <w:r>
        <w:rPr>
          <w:b/>
        </w:rPr>
        <w:t xml:space="preserve">Core team: </w:t>
      </w:r>
      <w:r>
        <w:t>____________________</w:t>
      </w:r>
    </w:p>
    <w:p>
      <w:r>
        <w:rPr>
          <w:b/>
        </w:rPr>
        <w:t xml:space="preserve">Date (orig.) / date (rev.): </w:t>
      </w:r>
      <w:r>
        <w:t>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  <w:gridCol w:w="1113"/>
      </w:tblGrid>
      <w:tr>
        <w:tc>
          <w:tcPr>
            <w:tcW w:type="dxa" w:w="1113"/>
          </w:tcPr>
          <w:p>
            <w:r>
              <w:rPr>
                <w:b/>
                <w:sz w:val="18"/>
              </w:rPr>
              <w:t>Process step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Machine / device / jig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Characteristic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Product / process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Special char. class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Specification / tolerance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Measurement technique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Sample size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Sample freq.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Control method</w:t>
            </w:r>
          </w:p>
        </w:tc>
        <w:tc>
          <w:tcPr>
            <w:tcW w:type="dxa" w:w="1113"/>
          </w:tcPr>
          <w:p>
            <w:r>
              <w:rPr>
                <w:b/>
                <w:sz w:val="18"/>
              </w:rPr>
              <w:t>Reaction plan</w:t>
            </w:r>
          </w:p>
        </w:tc>
      </w:tr>
      <w:tr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Op. number and name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What performs the operation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What is being controlled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Product or Process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e.g. critical / significant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The number the part must hit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Gauge, fixture, test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n =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How often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SPC chart, poka-yoke, 100% check</w:t>
            </w:r>
          </w:p>
        </w:tc>
        <w:tc>
          <w:tcPr>
            <w:tcW w:type="dxa" w:w="1113"/>
          </w:tcPr>
          <w:p>
            <w:r>
              <w:rPr>
                <w:i/>
                <w:color w:val="9AA0A6"/>
                <w:sz w:val="16"/>
              </w:rPr>
              <w:t>WHO does WHAT when it goes out of spec — including the suspect material</w:t>
            </w:r>
          </w:p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  <w:tr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  <w:tc>
          <w:tcPr>
            <w:tcW w:type="dxa" w:w="1113"/>
          </w:tcPr>
          <w:p/>
        </w:tc>
      </w:tr>
    </w:tbl>
    <w:p/>
    <w:p>
      <w:pPr>
        <w:pStyle w:val="Heading2"/>
      </w:pPr>
      <w:r>
        <w:t>Three phases — same part, different control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080"/>
        <w:gridCol w:w="4080"/>
        <w:gridCol w:w="4080"/>
      </w:tblGrid>
      <w:tr>
        <w:tc>
          <w:tcPr>
            <w:tcW w:type="dxa" w:w="4080"/>
          </w:tcPr>
          <w:p>
            <w:r>
              <w:rPr>
                <w:b/>
                <w:sz w:val="18"/>
              </w:rPr>
              <w:t>Phase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What it covers</w:t>
            </w:r>
          </w:p>
        </w:tc>
        <w:tc>
          <w:tcPr>
            <w:tcW w:type="dxa" w:w="4080"/>
          </w:tcPr>
          <w:p>
            <w:r>
              <w:rPr>
                <w:b/>
                <w:sz w:val="18"/>
              </w:rPr>
              <w:t>Typical intensity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Prototype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Dimensional, material and performance checks during build of the prototype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Usually the widest — you are still learning the process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Pre-launch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Extra checks after prototype and before full production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Tightest of the three: more frequent sampling, more characteristics</w:t>
            </w:r>
          </w:p>
        </w:tc>
      </w:tr>
      <w:tr>
        <w:tc>
          <w:tcPr>
            <w:tcW w:type="dxa" w:w="4080"/>
          </w:tcPr>
          <w:p>
            <w:r>
              <w:rPr>
                <w:sz w:val="18"/>
              </w:rPr>
              <w:t>Production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Ongoing controls for normal running</w:t>
            </w:r>
          </w:p>
        </w:tc>
        <w:tc>
          <w:tcPr>
            <w:tcW w:type="dxa" w:w="4080"/>
          </w:tcPr>
          <w:p>
            <w:r>
              <w:rPr>
                <w:sz w:val="18"/>
              </w:rPr>
              <w:t>Reduced sampling, justified by capability and history</w:t>
            </w:r>
          </w:p>
        </w:tc>
      </w:tr>
    </w:tbl>
    <w:p>
      <w:r>
        <w:rPr>
          <w:color w:val="9AA0A6"/>
          <w:sz w:val="16"/>
        </w:rPr>
        <w:t>Free control plan template — 5xwhys.com/articles/fmea/control-plan/  ·  A control plan whose reaction plan says 'inform supervisor' does not tell anyone what to do with the parts already made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